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6919" w:rsidRPr="00E249DA" w:rsidRDefault="00AD7698">
      <w:pPr>
        <w:spacing w:before="240" w:after="240"/>
        <w:jc w:val="center"/>
        <w:rPr>
          <w:rFonts w:ascii="Calibri" w:hAnsi="Calibri" w:cs="Calibri"/>
          <w:b/>
          <w:sz w:val="24"/>
          <w:szCs w:val="24"/>
        </w:rPr>
      </w:pPr>
      <w:r w:rsidRPr="00E249DA">
        <w:rPr>
          <w:rFonts w:ascii="Calibri" w:hAnsi="Calibri" w:cs="Calibri"/>
          <w:b/>
          <w:sz w:val="24"/>
          <w:szCs w:val="24"/>
        </w:rPr>
        <w:t>Regulamin konkursu Getting Out Festival 2022</w:t>
      </w:r>
    </w:p>
    <w:p w14:paraId="00000002" w14:textId="77777777" w:rsidR="00FD6919" w:rsidRPr="00E249DA" w:rsidRDefault="00AD7698">
      <w:pPr>
        <w:spacing w:before="240" w:after="240" w:line="240" w:lineRule="auto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b/>
          <w:sz w:val="24"/>
          <w:szCs w:val="24"/>
        </w:rPr>
        <w:t>I.</w:t>
      </w:r>
      <w:r w:rsidRPr="00E249DA">
        <w:rPr>
          <w:rFonts w:ascii="Calibri" w:hAnsi="Calibri" w:cs="Calibri"/>
          <w:sz w:val="24"/>
          <w:szCs w:val="24"/>
        </w:rPr>
        <w:t xml:space="preserve"> Organizatorem konkursu jest Miejskie Centrum Kultury w Gorzowie Wielkopolskim.</w:t>
      </w:r>
    </w:p>
    <w:p w14:paraId="00000003" w14:textId="77777777" w:rsidR="00FD6919" w:rsidRPr="00E249DA" w:rsidRDefault="00AD7698">
      <w:pPr>
        <w:spacing w:before="240" w:after="240" w:line="240" w:lineRule="auto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b/>
          <w:sz w:val="24"/>
          <w:szCs w:val="24"/>
        </w:rPr>
        <w:t>II.</w:t>
      </w:r>
      <w:r w:rsidRPr="00E249DA">
        <w:rPr>
          <w:rFonts w:ascii="Calibri" w:hAnsi="Calibri" w:cs="Calibri"/>
          <w:sz w:val="24"/>
          <w:szCs w:val="24"/>
        </w:rPr>
        <w:t xml:space="preserve"> </w:t>
      </w:r>
      <w:r w:rsidRPr="00E249DA">
        <w:rPr>
          <w:rFonts w:ascii="Calibri" w:hAnsi="Calibri" w:cs="Calibri"/>
          <w:b/>
          <w:sz w:val="24"/>
          <w:szCs w:val="24"/>
        </w:rPr>
        <w:t>Getting Out Festival</w:t>
      </w:r>
      <w:r w:rsidRPr="00E249DA">
        <w:rPr>
          <w:rFonts w:ascii="Calibri" w:hAnsi="Calibri" w:cs="Calibri"/>
          <w:sz w:val="24"/>
          <w:szCs w:val="24"/>
        </w:rPr>
        <w:t>, w skrócie</w:t>
      </w:r>
      <w:r w:rsidRPr="00E249DA">
        <w:rPr>
          <w:rFonts w:ascii="Calibri" w:hAnsi="Calibri" w:cs="Calibri"/>
          <w:b/>
          <w:sz w:val="24"/>
          <w:szCs w:val="24"/>
        </w:rPr>
        <w:t xml:space="preserve"> GOF organizowany jest co dwa lata</w:t>
      </w:r>
      <w:r w:rsidRPr="00E249DA">
        <w:rPr>
          <w:rFonts w:ascii="Calibri" w:hAnsi="Calibri" w:cs="Calibri"/>
          <w:sz w:val="24"/>
          <w:szCs w:val="24"/>
        </w:rPr>
        <w:t xml:space="preserve">, tegoroczna edycja </w:t>
      </w:r>
      <w:r w:rsidRPr="00E249DA">
        <w:rPr>
          <w:rFonts w:ascii="Calibri" w:hAnsi="Calibri" w:cs="Calibri"/>
          <w:b/>
          <w:sz w:val="24"/>
          <w:szCs w:val="24"/>
        </w:rPr>
        <w:t xml:space="preserve"> </w:t>
      </w:r>
      <w:r w:rsidRPr="00E249DA">
        <w:rPr>
          <w:rFonts w:ascii="Calibri" w:hAnsi="Calibri" w:cs="Calibri"/>
          <w:sz w:val="24"/>
          <w:szCs w:val="24"/>
        </w:rPr>
        <w:t>przebiega w dwóch etapach:</w:t>
      </w:r>
    </w:p>
    <w:p w14:paraId="00000004" w14:textId="429C9015" w:rsidR="00FD6919" w:rsidRPr="00E249DA" w:rsidRDefault="00AD7698">
      <w:pPr>
        <w:spacing w:before="240" w:after="240" w:line="240" w:lineRule="auto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 xml:space="preserve"> 1. Etap I konkursu - eliminacje na podstawie zgłoszenia zawierającego wypełnioną kartę, zarejestrowany autorski utwór w formacie mp3 oraz jeden zarejestrowany klip video, niepublikowany do tej pory w sieci</w:t>
      </w:r>
      <w:r w:rsidR="00AD2BDD">
        <w:rPr>
          <w:rFonts w:ascii="Calibri" w:hAnsi="Calibri" w:cs="Calibri"/>
          <w:sz w:val="24"/>
          <w:szCs w:val="24"/>
        </w:rPr>
        <w:t>, tekst utworu w języku polskim lub ojczystym, w przypadku obcokrajowcy.</w:t>
      </w:r>
      <w:r w:rsidRPr="00E249DA">
        <w:rPr>
          <w:rFonts w:ascii="Calibri" w:hAnsi="Calibri" w:cs="Calibri"/>
          <w:sz w:val="24"/>
          <w:szCs w:val="24"/>
        </w:rPr>
        <w:t xml:space="preserve">  Selekcji i wyboru finalistów dokona Zespół Programowy MCK.</w:t>
      </w:r>
    </w:p>
    <w:p w14:paraId="00000005" w14:textId="2131E441" w:rsidR="00FD6919" w:rsidRPr="00E249DA" w:rsidRDefault="00AD7698">
      <w:pPr>
        <w:spacing w:before="240" w:after="240" w:line="240" w:lineRule="auto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 xml:space="preserve"> 2. Etap II  konkursu - wybrane przez Zespół Programowy MCK zgłoszenia</w:t>
      </w:r>
      <w:r w:rsidR="00E249DA">
        <w:rPr>
          <w:rFonts w:ascii="Calibri" w:hAnsi="Calibri" w:cs="Calibri"/>
          <w:sz w:val="24"/>
          <w:szCs w:val="24"/>
        </w:rPr>
        <w:br/>
      </w:r>
      <w:r w:rsidRPr="00E249DA">
        <w:rPr>
          <w:rFonts w:ascii="Calibri" w:hAnsi="Calibri" w:cs="Calibri"/>
          <w:sz w:val="24"/>
          <w:szCs w:val="24"/>
        </w:rPr>
        <w:t>(do 10 z nadesłanych) przedstawione zostaną zewnętrznemu jury.</w:t>
      </w:r>
    </w:p>
    <w:p w14:paraId="00000006" w14:textId="77777777" w:rsidR="00FD6919" w:rsidRPr="00E249DA" w:rsidRDefault="00AD7698">
      <w:pPr>
        <w:spacing w:before="240" w:after="240"/>
        <w:rPr>
          <w:rFonts w:ascii="Calibri" w:hAnsi="Calibri" w:cs="Calibri"/>
          <w:b/>
          <w:sz w:val="24"/>
          <w:szCs w:val="24"/>
          <w:u w:val="single"/>
        </w:rPr>
      </w:pPr>
      <w:r w:rsidRPr="00E249DA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E249DA">
        <w:rPr>
          <w:rFonts w:ascii="Calibri" w:hAnsi="Calibri" w:cs="Calibri"/>
          <w:b/>
          <w:sz w:val="24"/>
          <w:szCs w:val="24"/>
          <w:u w:val="single"/>
        </w:rPr>
        <w:t>III. Kalendarium konkursu:</w:t>
      </w:r>
    </w:p>
    <w:p w14:paraId="00000007" w14:textId="77777777" w:rsidR="00FD6919" w:rsidRPr="00E249DA" w:rsidRDefault="00AD7698">
      <w:pPr>
        <w:spacing w:before="240" w:after="240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1. Etap I</w:t>
      </w:r>
    </w:p>
    <w:p w14:paraId="00000008" w14:textId="77777777" w:rsidR="00FD6919" w:rsidRPr="00E249DA" w:rsidRDefault="00AD7698">
      <w:pPr>
        <w:spacing w:before="240" w:after="24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28.11.2022, godz. 20:00 - upływa termin nadsyłania zgłoszeń uczestnictwa,</w:t>
      </w:r>
    </w:p>
    <w:p w14:paraId="00000009" w14:textId="77777777" w:rsidR="00FD6919" w:rsidRPr="00E249DA" w:rsidRDefault="00AD7698">
      <w:pPr>
        <w:spacing w:before="240" w:after="24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29.11.2022 - opublikowanie listy wykonawców zakwalifikowanych do II etapu.</w:t>
      </w:r>
    </w:p>
    <w:p w14:paraId="0000000A" w14:textId="77777777" w:rsidR="00FD6919" w:rsidRPr="00E249DA" w:rsidRDefault="00AD7698">
      <w:pPr>
        <w:spacing w:before="240" w:after="240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2. Etap II</w:t>
      </w:r>
    </w:p>
    <w:p w14:paraId="0000000B" w14:textId="77777777" w:rsidR="00FD6919" w:rsidRPr="00E249DA" w:rsidRDefault="00AD7698">
      <w:pPr>
        <w:spacing w:before="240" w:after="240" w:line="240" w:lineRule="auto"/>
        <w:ind w:left="720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30.11.2022 - przedstawienie finalistów jurorom obradującym online,</w:t>
      </w:r>
    </w:p>
    <w:p w14:paraId="0000000C" w14:textId="40B2E7B6" w:rsidR="00FD6919" w:rsidRPr="00E249DA" w:rsidRDefault="00AD7698">
      <w:pPr>
        <w:spacing w:before="240" w:after="240" w:line="240" w:lineRule="auto"/>
        <w:ind w:left="720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06.12.202</w:t>
      </w:r>
      <w:r w:rsidR="00F71B75">
        <w:rPr>
          <w:rFonts w:ascii="Calibri" w:hAnsi="Calibri" w:cs="Calibri"/>
          <w:sz w:val="24"/>
          <w:szCs w:val="24"/>
        </w:rPr>
        <w:t>2</w:t>
      </w:r>
      <w:r w:rsidRPr="00E249DA">
        <w:rPr>
          <w:rFonts w:ascii="Calibri" w:hAnsi="Calibri" w:cs="Calibri"/>
          <w:sz w:val="24"/>
          <w:szCs w:val="24"/>
        </w:rPr>
        <w:t xml:space="preserve"> - zakończenie prac jurorów,</w:t>
      </w:r>
    </w:p>
    <w:p w14:paraId="0000000D" w14:textId="6C83CBF8" w:rsidR="00FD6919" w:rsidRPr="00E249DA" w:rsidRDefault="00AD7698">
      <w:pPr>
        <w:spacing w:before="240" w:after="240" w:line="240" w:lineRule="auto"/>
        <w:ind w:left="720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07.12.202</w:t>
      </w:r>
      <w:r w:rsidR="00F71B75">
        <w:rPr>
          <w:rFonts w:ascii="Calibri" w:hAnsi="Calibri" w:cs="Calibri"/>
          <w:sz w:val="24"/>
          <w:szCs w:val="24"/>
        </w:rPr>
        <w:t>2</w:t>
      </w:r>
      <w:r w:rsidRPr="00E249DA">
        <w:rPr>
          <w:rFonts w:ascii="Calibri" w:hAnsi="Calibri" w:cs="Calibri"/>
          <w:sz w:val="24"/>
          <w:szCs w:val="24"/>
        </w:rPr>
        <w:t xml:space="preserve"> - ogłoszenie wyników konkursu i laureata nagrody głównej,</w:t>
      </w:r>
    </w:p>
    <w:p w14:paraId="0000000E" w14:textId="77777777" w:rsidR="00FD6919" w:rsidRPr="00E249DA" w:rsidRDefault="00AD7698">
      <w:pPr>
        <w:spacing w:before="240" w:after="240" w:line="240" w:lineRule="auto"/>
        <w:ind w:left="720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10.12.2022 - koncert finałowy gościa Festiwalu i laureata nagrody głównej.</w:t>
      </w:r>
    </w:p>
    <w:p w14:paraId="0000000F" w14:textId="77777777" w:rsidR="00FD6919" w:rsidRPr="00E249DA" w:rsidRDefault="00AD7698">
      <w:pPr>
        <w:spacing w:before="240" w:after="240"/>
        <w:rPr>
          <w:rFonts w:ascii="Calibri" w:hAnsi="Calibri" w:cs="Calibri"/>
          <w:b/>
          <w:sz w:val="24"/>
          <w:szCs w:val="24"/>
          <w:u w:val="single"/>
        </w:rPr>
      </w:pPr>
      <w:r w:rsidRPr="00E249DA">
        <w:rPr>
          <w:rFonts w:ascii="Calibri" w:hAnsi="Calibri" w:cs="Calibri"/>
          <w:b/>
          <w:sz w:val="24"/>
          <w:szCs w:val="24"/>
          <w:u w:val="single"/>
        </w:rPr>
        <w:t>IV. Warunki uczestnictwa:</w:t>
      </w:r>
    </w:p>
    <w:p w14:paraId="00000010" w14:textId="120E50A2" w:rsidR="00FD6919" w:rsidRPr="00E249DA" w:rsidRDefault="00AD7698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1. Warunkiem uczestnictwa w eliminacjach jest brak kontraktu uczestnika</w:t>
      </w:r>
      <w:r w:rsidR="00E249DA" w:rsidRPr="00E249DA">
        <w:rPr>
          <w:rFonts w:ascii="Calibri" w:hAnsi="Calibri" w:cs="Calibri"/>
          <w:sz w:val="24"/>
          <w:szCs w:val="24"/>
        </w:rPr>
        <w:br/>
      </w:r>
      <w:r w:rsidRPr="00E249DA">
        <w:rPr>
          <w:rFonts w:ascii="Calibri" w:hAnsi="Calibri" w:cs="Calibri"/>
          <w:sz w:val="24"/>
          <w:szCs w:val="24"/>
        </w:rPr>
        <w:t>z wydawnictwem muzycznym lub agencją medialną, oraz brak wydanego albumu (płyty długogrającej) skierowanego do oficjalnej dystrybucji ogólnokrajowej (nie dotyczy udostępnionego demo, materiału wydanego własnym sumptem wykonawcy/zespołu, tak zwanej EP-ki).</w:t>
      </w:r>
    </w:p>
    <w:p w14:paraId="00000011" w14:textId="77777777" w:rsidR="00FD6919" w:rsidRPr="00E249DA" w:rsidRDefault="00AD7698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2. Zespół/wykonawca zgłaszający się do konkursu musi posiadać autorski repertuar - nie można do konkursu zgłaszać coverów.</w:t>
      </w:r>
    </w:p>
    <w:p w14:paraId="00000012" w14:textId="4A38011C" w:rsidR="00FD6919" w:rsidRDefault="00AD7698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3. W konkursie nie mogą brać udziału laureaci Nagrody Głównej poprzednich edycji Festiwalu.</w:t>
      </w:r>
    </w:p>
    <w:p w14:paraId="618F7A18" w14:textId="77777777" w:rsidR="00E249DA" w:rsidRPr="00E249DA" w:rsidRDefault="00E249DA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</w:p>
    <w:p w14:paraId="00000013" w14:textId="77777777" w:rsidR="00FD6919" w:rsidRPr="00E249DA" w:rsidRDefault="00AD7698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249DA">
        <w:rPr>
          <w:rFonts w:ascii="Calibri" w:hAnsi="Calibri" w:cs="Calibri"/>
          <w:b/>
          <w:sz w:val="24"/>
          <w:szCs w:val="24"/>
          <w:u w:val="single"/>
        </w:rPr>
        <w:lastRenderedPageBreak/>
        <w:t>V. Sposób zgłoszenia:</w:t>
      </w:r>
    </w:p>
    <w:p w14:paraId="00000014" w14:textId="77777777" w:rsidR="00FD6919" w:rsidRPr="00E249DA" w:rsidRDefault="00FD6919">
      <w:pPr>
        <w:jc w:val="both"/>
        <w:rPr>
          <w:rFonts w:ascii="Calibri" w:hAnsi="Calibri" w:cs="Calibri"/>
          <w:b/>
          <w:sz w:val="24"/>
          <w:szCs w:val="24"/>
        </w:rPr>
      </w:pPr>
    </w:p>
    <w:p w14:paraId="00000015" w14:textId="77777777" w:rsidR="00FD6919" w:rsidRPr="00E249DA" w:rsidRDefault="00AD769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Zgłoszenie uczestnika konkursu odbywa się poprzez przesłanie maila</w:t>
      </w:r>
    </w:p>
    <w:p w14:paraId="00000016" w14:textId="77777777" w:rsidR="00FD6919" w:rsidRPr="00E249DA" w:rsidRDefault="00AD7698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 xml:space="preserve">na adres: </w:t>
      </w:r>
      <w:hyperlink r:id="rId5">
        <w:r w:rsidRPr="00E249DA">
          <w:rPr>
            <w:rFonts w:ascii="Calibri" w:hAnsi="Calibri" w:cs="Calibri"/>
            <w:color w:val="1155CC"/>
            <w:sz w:val="24"/>
            <w:szCs w:val="24"/>
            <w:u w:val="single"/>
          </w:rPr>
          <w:t>rafal.steckow@mckgorzow.pl</w:t>
        </w:r>
      </w:hyperlink>
      <w:r w:rsidRPr="00E249DA">
        <w:rPr>
          <w:rFonts w:ascii="Calibri" w:hAnsi="Calibri" w:cs="Calibri"/>
          <w:sz w:val="24"/>
          <w:szCs w:val="24"/>
        </w:rPr>
        <w:t xml:space="preserve"> </w:t>
      </w:r>
    </w:p>
    <w:p w14:paraId="00000017" w14:textId="77777777" w:rsidR="00FD6919" w:rsidRPr="00E249DA" w:rsidRDefault="00AD7698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pisząc w temacie: „GOF 2022” i nazwę zespołu / wykonawcy.</w:t>
      </w:r>
    </w:p>
    <w:p w14:paraId="00000018" w14:textId="77777777" w:rsidR="00FD6919" w:rsidRPr="00E249DA" w:rsidRDefault="00FD6919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00000019" w14:textId="77777777" w:rsidR="00FD6919" w:rsidRPr="00E249DA" w:rsidRDefault="00AD769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Email musi zawierać:</w:t>
      </w:r>
    </w:p>
    <w:p w14:paraId="0000001A" w14:textId="210CD590" w:rsidR="00FD6919" w:rsidRPr="00E249DA" w:rsidRDefault="00AD7698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 xml:space="preserve">- wypełniony formularz „Zgłoszenie uczestnika GOF 2022” i tekst jednego z dwóch zgłoszonych utworów,  </w:t>
      </w:r>
    </w:p>
    <w:p w14:paraId="0000001B" w14:textId="68EC8BF8" w:rsidR="00FD6919" w:rsidRPr="00E249DA" w:rsidRDefault="00AD7698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- link do pobrania danych (np. FTP, WeTransfer) udostępniający Organizatorowi  dwa autorskie utwory muzyczne. Jeden w formacie mp3 oraz kolejny, w wersji video wyłącznie dotąd nieopublikowanej w sieci, a także zdjęcie wykonawcy/zespołu</w:t>
      </w:r>
      <w:r w:rsidR="00E249DA">
        <w:rPr>
          <w:rFonts w:ascii="Calibri" w:hAnsi="Calibri" w:cs="Calibri"/>
          <w:sz w:val="24"/>
          <w:szCs w:val="24"/>
        </w:rPr>
        <w:br/>
      </w:r>
      <w:r w:rsidRPr="00E249DA">
        <w:rPr>
          <w:rFonts w:ascii="Calibri" w:hAnsi="Calibri" w:cs="Calibri"/>
          <w:sz w:val="24"/>
          <w:szCs w:val="24"/>
        </w:rPr>
        <w:t>(w dobrej rozdzielczości).</w:t>
      </w:r>
    </w:p>
    <w:p w14:paraId="0000001C" w14:textId="77777777" w:rsidR="00FD6919" w:rsidRPr="00E249DA" w:rsidRDefault="00FD6919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0000001E" w14:textId="07BE3AB1" w:rsidR="00FD6919" w:rsidRPr="00E249DA" w:rsidRDefault="00AD7698" w:rsidP="00E249DA">
      <w:pPr>
        <w:jc w:val="both"/>
        <w:rPr>
          <w:rFonts w:ascii="Calibri" w:hAnsi="Calibri" w:cs="Calibri"/>
          <w:b/>
          <w:sz w:val="24"/>
          <w:szCs w:val="24"/>
        </w:rPr>
      </w:pPr>
      <w:r w:rsidRPr="00E249DA">
        <w:rPr>
          <w:rFonts w:ascii="Calibri" w:hAnsi="Calibri" w:cs="Calibri"/>
          <w:b/>
          <w:sz w:val="24"/>
          <w:szCs w:val="24"/>
          <w:u w:val="single"/>
        </w:rPr>
        <w:t>Uwaga:</w:t>
      </w:r>
      <w:r w:rsidRPr="00E249DA">
        <w:rPr>
          <w:rFonts w:ascii="Calibri" w:hAnsi="Calibri" w:cs="Calibri"/>
          <w:b/>
          <w:sz w:val="24"/>
          <w:szCs w:val="24"/>
        </w:rPr>
        <w:t xml:space="preserve"> Jakość techniczna rejestracji nadesłanych utworów nie przesądza</w:t>
      </w:r>
      <w:r w:rsidR="00E249DA" w:rsidRPr="00E249DA">
        <w:rPr>
          <w:rFonts w:ascii="Calibri" w:hAnsi="Calibri" w:cs="Calibri"/>
          <w:b/>
          <w:sz w:val="24"/>
          <w:szCs w:val="24"/>
        </w:rPr>
        <w:br/>
      </w:r>
      <w:r w:rsidRPr="00E249DA">
        <w:rPr>
          <w:rFonts w:ascii="Calibri" w:hAnsi="Calibri" w:cs="Calibri"/>
          <w:b/>
          <w:sz w:val="24"/>
          <w:szCs w:val="24"/>
        </w:rPr>
        <w:t>o powodzeniu w konkursie, ale ułatwia pracę jurorom. Przyjmuje się,</w:t>
      </w:r>
      <w:r w:rsidR="00E249DA" w:rsidRPr="00E249DA">
        <w:rPr>
          <w:rFonts w:ascii="Calibri" w:hAnsi="Calibri" w:cs="Calibri"/>
          <w:b/>
          <w:sz w:val="24"/>
          <w:szCs w:val="24"/>
        </w:rPr>
        <w:br/>
      </w:r>
      <w:r w:rsidRPr="00E249DA">
        <w:rPr>
          <w:rFonts w:ascii="Calibri" w:hAnsi="Calibri" w:cs="Calibri"/>
          <w:b/>
          <w:sz w:val="24"/>
          <w:szCs w:val="24"/>
        </w:rPr>
        <w:t>że na ocenę w 80% ma wpływ kompozycja, wykonanie i załączony polski tekst,</w:t>
      </w:r>
      <w:r w:rsidR="00E249DA" w:rsidRPr="00E249DA">
        <w:rPr>
          <w:rFonts w:ascii="Calibri" w:hAnsi="Calibri" w:cs="Calibri"/>
          <w:b/>
          <w:sz w:val="24"/>
          <w:szCs w:val="24"/>
        </w:rPr>
        <w:br/>
      </w:r>
      <w:r w:rsidRPr="00E249DA">
        <w:rPr>
          <w:rFonts w:ascii="Calibri" w:hAnsi="Calibri" w:cs="Calibri"/>
          <w:b/>
          <w:sz w:val="24"/>
          <w:szCs w:val="24"/>
        </w:rPr>
        <w:t xml:space="preserve">a w 20% pomysł realizatorski, klimat i walory wizualne. </w:t>
      </w:r>
    </w:p>
    <w:p w14:paraId="0000001F" w14:textId="77777777" w:rsidR="00FD6919" w:rsidRPr="00E249DA" w:rsidRDefault="00AD7698">
      <w:pPr>
        <w:spacing w:before="240" w:after="240"/>
        <w:rPr>
          <w:rFonts w:ascii="Calibri" w:hAnsi="Calibri" w:cs="Calibri"/>
          <w:b/>
          <w:sz w:val="24"/>
          <w:szCs w:val="24"/>
          <w:u w:val="single"/>
        </w:rPr>
      </w:pPr>
      <w:r w:rsidRPr="00E249DA">
        <w:rPr>
          <w:rFonts w:ascii="Calibri" w:hAnsi="Calibri" w:cs="Calibri"/>
          <w:b/>
          <w:sz w:val="24"/>
          <w:szCs w:val="24"/>
          <w:u w:val="single"/>
        </w:rPr>
        <w:t>VI. Obowiązki uczestnika:</w:t>
      </w:r>
    </w:p>
    <w:p w14:paraId="00000020" w14:textId="42248BC1" w:rsidR="00FD6919" w:rsidRPr="00E249DA" w:rsidRDefault="00AD7698">
      <w:pPr>
        <w:numPr>
          <w:ilvl w:val="0"/>
          <w:numId w:val="4"/>
        </w:numPr>
        <w:spacing w:before="24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Uczestnik, który pomyślnie przeszedł I etap eliminacji ma obowiązek poinformowania o powyższym na swojej stronie internetowej (profilu FB) z użyciem tegorocznej grafiki Festiwalu.</w:t>
      </w:r>
    </w:p>
    <w:p w14:paraId="00000021" w14:textId="7D8CBBD7" w:rsidR="00FD6919" w:rsidRPr="00E249DA" w:rsidRDefault="00AD7698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bookmarkStart w:id="0" w:name="_Hlk117495585"/>
      <w:r w:rsidRPr="00E249DA">
        <w:rPr>
          <w:rFonts w:ascii="Calibri" w:hAnsi="Calibri" w:cs="Calibri"/>
          <w:sz w:val="24"/>
          <w:szCs w:val="24"/>
        </w:rPr>
        <w:t>Uczestnik Konkursu, udziela Organizatorowi zezwolenia na korzystanie</w:t>
      </w:r>
      <w:r w:rsidR="00E249DA">
        <w:rPr>
          <w:rFonts w:ascii="Calibri" w:hAnsi="Calibri" w:cs="Calibri"/>
          <w:sz w:val="24"/>
          <w:szCs w:val="24"/>
        </w:rPr>
        <w:t xml:space="preserve"> </w:t>
      </w:r>
      <w:r w:rsidRPr="00E249DA">
        <w:rPr>
          <w:rFonts w:ascii="Calibri" w:hAnsi="Calibri" w:cs="Calibri"/>
          <w:sz w:val="24"/>
          <w:szCs w:val="24"/>
        </w:rPr>
        <w:t>z wizerunku, jak również licencji do artystycznych wykonań utworów</w:t>
      </w:r>
      <w:r w:rsidR="00E249DA">
        <w:rPr>
          <w:rFonts w:ascii="Calibri" w:hAnsi="Calibri" w:cs="Calibri"/>
          <w:sz w:val="24"/>
          <w:szCs w:val="24"/>
        </w:rPr>
        <w:t xml:space="preserve"> </w:t>
      </w:r>
      <w:r w:rsidRPr="00E249DA">
        <w:rPr>
          <w:rFonts w:ascii="Calibri" w:hAnsi="Calibri" w:cs="Calibri"/>
          <w:sz w:val="24"/>
          <w:szCs w:val="24"/>
        </w:rPr>
        <w:t>w telewizji, radiu, prasie</w:t>
      </w:r>
      <w:r w:rsidR="00E249DA">
        <w:rPr>
          <w:rFonts w:ascii="Calibri" w:hAnsi="Calibri" w:cs="Calibri"/>
          <w:sz w:val="24"/>
          <w:szCs w:val="24"/>
        </w:rPr>
        <w:br/>
      </w:r>
      <w:r w:rsidRPr="00E249DA">
        <w:rPr>
          <w:rFonts w:ascii="Calibri" w:hAnsi="Calibri" w:cs="Calibri"/>
          <w:sz w:val="24"/>
          <w:szCs w:val="24"/>
        </w:rPr>
        <w:t>i w internecie, wyłącznie w  celu promocji</w:t>
      </w:r>
      <w:r w:rsidR="00E249DA">
        <w:rPr>
          <w:rFonts w:ascii="Calibri" w:hAnsi="Calibri" w:cs="Calibri"/>
          <w:sz w:val="24"/>
          <w:szCs w:val="24"/>
        </w:rPr>
        <w:t xml:space="preserve"> </w:t>
      </w:r>
      <w:r w:rsidR="00E249DA" w:rsidRPr="00E249DA">
        <w:rPr>
          <w:rFonts w:ascii="Calibri" w:hAnsi="Calibri" w:cs="Calibri"/>
          <w:sz w:val="24"/>
          <w:szCs w:val="24"/>
        </w:rPr>
        <w:t>i</w:t>
      </w:r>
      <w:r w:rsidRPr="00E249DA">
        <w:rPr>
          <w:rFonts w:ascii="Calibri" w:hAnsi="Calibri" w:cs="Calibri"/>
          <w:sz w:val="24"/>
          <w:szCs w:val="24"/>
        </w:rPr>
        <w:t xml:space="preserve"> dokumentacji GOF</w:t>
      </w:r>
      <w:r w:rsidR="00DE19C6">
        <w:rPr>
          <w:rFonts w:ascii="Calibri" w:hAnsi="Calibri" w:cs="Calibri"/>
          <w:sz w:val="24"/>
          <w:szCs w:val="24"/>
        </w:rPr>
        <w:t xml:space="preserve"> na potrzeby Organizatora</w:t>
      </w:r>
      <w:r w:rsidRPr="00E249DA">
        <w:rPr>
          <w:rFonts w:ascii="Calibri" w:hAnsi="Calibri" w:cs="Calibri"/>
          <w:sz w:val="24"/>
          <w:szCs w:val="24"/>
        </w:rPr>
        <w:t>.</w:t>
      </w:r>
    </w:p>
    <w:bookmarkEnd w:id="0"/>
    <w:p w14:paraId="00000022" w14:textId="4FB9033E" w:rsidR="00FD6919" w:rsidRPr="00E249DA" w:rsidRDefault="00AD7698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Naruszenie przez Uczestnika postanowień Regulaminu spowoduje wykluczenie</w:t>
      </w:r>
      <w:r w:rsidR="00E249DA">
        <w:rPr>
          <w:rFonts w:ascii="Calibri" w:hAnsi="Calibri" w:cs="Calibri"/>
          <w:sz w:val="24"/>
          <w:szCs w:val="24"/>
        </w:rPr>
        <w:br/>
      </w:r>
      <w:r w:rsidRPr="00E249DA">
        <w:rPr>
          <w:rFonts w:ascii="Calibri" w:hAnsi="Calibri" w:cs="Calibri"/>
          <w:sz w:val="24"/>
          <w:szCs w:val="24"/>
        </w:rPr>
        <w:t>z udziału w konkursie. Decyzję w tej sprawie podejmuje Organizator.</w:t>
      </w:r>
    </w:p>
    <w:p w14:paraId="00000023" w14:textId="77777777" w:rsidR="00FD6919" w:rsidRPr="00E249DA" w:rsidRDefault="00AD7698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 xml:space="preserve">Uczestnik wyraża zgodę na przetwarzanie przez Organizatora danych osobowych dla celów organizacji konkursu zgodnie z Ustawą o ochronie danych osobowych z dnia 29 sierpnia 1997 r. (Dz. U. z 2002 r. Nr 101, poz. 926, z późniejszymi zmianami). </w:t>
      </w:r>
    </w:p>
    <w:p w14:paraId="00000025" w14:textId="1D38A2F1" w:rsidR="00FD6919" w:rsidRPr="00E249DA" w:rsidRDefault="00AD7698" w:rsidP="00E249DA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 xml:space="preserve">Uczestnikom przysługuje prawo wglądu do treści swoich danych osobowych </w:t>
      </w:r>
      <w:r w:rsidRPr="00E249DA">
        <w:rPr>
          <w:rFonts w:ascii="Calibri" w:hAnsi="Calibri" w:cs="Calibri"/>
          <w:sz w:val="24"/>
          <w:szCs w:val="24"/>
        </w:rPr>
        <w:br/>
        <w:t>i informacji promocyjnych oraz ich korygowania.</w:t>
      </w:r>
    </w:p>
    <w:p w14:paraId="00000026" w14:textId="77777777" w:rsidR="00FD6919" w:rsidRPr="00E249DA" w:rsidRDefault="00AD7698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b/>
          <w:sz w:val="24"/>
          <w:szCs w:val="24"/>
          <w:u w:val="single"/>
        </w:rPr>
        <w:t>VII. Praca Jury:</w:t>
      </w:r>
    </w:p>
    <w:p w14:paraId="00000027" w14:textId="77777777" w:rsidR="00FD6919" w:rsidRPr="00E249DA" w:rsidRDefault="00AD7698">
      <w:pPr>
        <w:numPr>
          <w:ilvl w:val="0"/>
          <w:numId w:val="2"/>
        </w:numPr>
        <w:spacing w:before="24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Spośród nadesłanych zgłoszeń wyboru do 10 laureatów I etapu dokona powołany przez Organizatora Zespół Programowy Festiwalu.</w:t>
      </w:r>
    </w:p>
    <w:p w14:paraId="00000028" w14:textId="59D57DBB" w:rsidR="00FD6919" w:rsidRPr="00E249DA" w:rsidRDefault="00AD7698">
      <w:pPr>
        <w:numPr>
          <w:ilvl w:val="0"/>
          <w:numId w:val="2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lastRenderedPageBreak/>
        <w:t>Laureata Nagrody Głównej wyłoni powołane przez Organizatora zewnętrzne jury,</w:t>
      </w:r>
      <w:r w:rsidR="00E249DA">
        <w:rPr>
          <w:rFonts w:ascii="Calibri" w:hAnsi="Calibri" w:cs="Calibri"/>
          <w:sz w:val="24"/>
          <w:szCs w:val="24"/>
        </w:rPr>
        <w:br/>
      </w:r>
      <w:r w:rsidRPr="00E249DA">
        <w:rPr>
          <w:rFonts w:ascii="Calibri" w:hAnsi="Calibri" w:cs="Calibri"/>
          <w:sz w:val="24"/>
          <w:szCs w:val="24"/>
        </w:rPr>
        <w:t>w skład którego wchodzą dziennikarz muzyczny, czynny muzyk, wydawca lub manager branży muzycznej.</w:t>
      </w:r>
    </w:p>
    <w:p w14:paraId="00000029" w14:textId="77777777" w:rsidR="00FD6919" w:rsidRPr="00E249DA" w:rsidRDefault="00FD6919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</w:p>
    <w:p w14:paraId="0000002A" w14:textId="77777777" w:rsidR="00FD6919" w:rsidRPr="00E249DA" w:rsidRDefault="00AD7698">
      <w:pPr>
        <w:spacing w:before="240" w:after="24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249DA">
        <w:rPr>
          <w:rFonts w:ascii="Calibri" w:hAnsi="Calibri" w:cs="Calibri"/>
          <w:b/>
          <w:sz w:val="24"/>
          <w:szCs w:val="24"/>
          <w:u w:val="single"/>
        </w:rPr>
        <w:t>VIII. Nagroda Główna:</w:t>
      </w:r>
    </w:p>
    <w:p w14:paraId="0000002B" w14:textId="427F69F1" w:rsidR="00FD6919" w:rsidRPr="00E249DA" w:rsidRDefault="00AD7698">
      <w:pPr>
        <w:numPr>
          <w:ilvl w:val="0"/>
          <w:numId w:val="3"/>
        </w:numPr>
        <w:spacing w:before="240"/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>Nagrodą Główną o wartości 5</w:t>
      </w:r>
      <w:r>
        <w:rPr>
          <w:rFonts w:ascii="Calibri" w:hAnsi="Calibri" w:cs="Calibri"/>
          <w:sz w:val="24"/>
          <w:szCs w:val="24"/>
        </w:rPr>
        <w:t> </w:t>
      </w:r>
      <w:r w:rsidRPr="00E249DA">
        <w:rPr>
          <w:rFonts w:ascii="Calibri" w:hAnsi="Calibri" w:cs="Calibri"/>
          <w:sz w:val="24"/>
          <w:szCs w:val="24"/>
        </w:rPr>
        <w:t>500</w:t>
      </w:r>
      <w:r>
        <w:rPr>
          <w:rFonts w:ascii="Calibri" w:hAnsi="Calibri" w:cs="Calibri"/>
          <w:sz w:val="24"/>
          <w:szCs w:val="24"/>
        </w:rPr>
        <w:t>,00</w:t>
      </w:r>
      <w:r w:rsidRPr="00E249DA">
        <w:rPr>
          <w:rFonts w:ascii="Calibri" w:hAnsi="Calibri" w:cs="Calibri"/>
          <w:sz w:val="24"/>
          <w:szCs w:val="24"/>
        </w:rPr>
        <w:t xml:space="preserve"> zł netto jest usługa fonograficzna realizowana</w:t>
      </w:r>
      <w:r w:rsidR="00E249DA">
        <w:rPr>
          <w:rFonts w:ascii="Calibri" w:hAnsi="Calibri" w:cs="Calibri"/>
          <w:sz w:val="24"/>
          <w:szCs w:val="24"/>
        </w:rPr>
        <w:br/>
      </w:r>
      <w:r w:rsidRPr="00E249DA">
        <w:rPr>
          <w:rFonts w:ascii="Calibri" w:hAnsi="Calibri" w:cs="Calibri"/>
          <w:sz w:val="24"/>
          <w:szCs w:val="24"/>
        </w:rPr>
        <w:t>w sposób i w terminie wybranym przez Laureata, np. około  10 godzin w wybranym studi</w:t>
      </w:r>
      <w:r w:rsidR="00E249DA">
        <w:rPr>
          <w:rFonts w:ascii="Calibri" w:hAnsi="Calibri" w:cs="Calibri"/>
          <w:sz w:val="24"/>
          <w:szCs w:val="24"/>
        </w:rPr>
        <w:t xml:space="preserve">u </w:t>
      </w:r>
      <w:r w:rsidRPr="00E249DA">
        <w:rPr>
          <w:rFonts w:ascii="Calibri" w:hAnsi="Calibri" w:cs="Calibri"/>
          <w:sz w:val="24"/>
          <w:szCs w:val="24"/>
        </w:rPr>
        <w:t>(lub inna usługa związana z rejestracją</w:t>
      </w:r>
      <w:r w:rsidR="00E249DA">
        <w:rPr>
          <w:rFonts w:ascii="Calibri" w:hAnsi="Calibri" w:cs="Calibri"/>
          <w:sz w:val="24"/>
          <w:szCs w:val="24"/>
        </w:rPr>
        <w:t xml:space="preserve"> </w:t>
      </w:r>
      <w:r w:rsidRPr="00E249DA">
        <w:rPr>
          <w:rFonts w:ascii="Calibri" w:hAnsi="Calibri" w:cs="Calibri"/>
          <w:sz w:val="24"/>
          <w:szCs w:val="24"/>
        </w:rPr>
        <w:t xml:space="preserve">i wydaniem płyty, jak mastering, miks, tłoczenie, realizacja teledysku itp.). </w:t>
      </w:r>
    </w:p>
    <w:p w14:paraId="0000002C" w14:textId="77777777" w:rsidR="00FD6919" w:rsidRPr="00E249DA" w:rsidRDefault="00AD7698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E249DA">
        <w:rPr>
          <w:rFonts w:ascii="Calibri" w:hAnsi="Calibri" w:cs="Calibri"/>
          <w:sz w:val="24"/>
          <w:szCs w:val="24"/>
        </w:rPr>
        <w:t xml:space="preserve">Jury w porozumieniu z Organizatorem może odstąpić od przyznania Nagrody Głównej. </w:t>
      </w:r>
    </w:p>
    <w:sectPr w:rsidR="00FD6919" w:rsidRPr="00E249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647A"/>
    <w:multiLevelType w:val="multilevel"/>
    <w:tmpl w:val="E6B8A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661525"/>
    <w:multiLevelType w:val="multilevel"/>
    <w:tmpl w:val="BD7CB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B54E87"/>
    <w:multiLevelType w:val="multilevel"/>
    <w:tmpl w:val="C1963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75001A"/>
    <w:multiLevelType w:val="multilevel"/>
    <w:tmpl w:val="09D48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19"/>
    <w:rsid w:val="0060478E"/>
    <w:rsid w:val="00794BF2"/>
    <w:rsid w:val="00AD2BDD"/>
    <w:rsid w:val="00AD7698"/>
    <w:rsid w:val="00DE19C6"/>
    <w:rsid w:val="00E249DA"/>
    <w:rsid w:val="00F71B75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40CF"/>
  <w15:docId w15:val="{4E11D76F-83E4-4E29-BE5E-BE6E3958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.steckow@mck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Błauciak</dc:creator>
  <cp:lastModifiedBy>Marcin Sobczak</cp:lastModifiedBy>
  <cp:revision>5</cp:revision>
  <dcterms:created xsi:type="dcterms:W3CDTF">2022-10-26T10:07:00Z</dcterms:created>
  <dcterms:modified xsi:type="dcterms:W3CDTF">2022-10-26T10:20:00Z</dcterms:modified>
</cp:coreProperties>
</file>